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88A7" w14:textId="77777777" w:rsidR="000D2DE7" w:rsidRPr="000D3C6F" w:rsidRDefault="000D2DE7" w:rsidP="000D2DE7">
      <w:pPr>
        <w:rPr>
          <w:rFonts w:ascii="Trebuchet MS" w:hAnsi="Trebuchet MS" w:cstheme="minorHAnsi"/>
          <w:b/>
          <w:i/>
          <w:sz w:val="21"/>
          <w:szCs w:val="21"/>
        </w:rPr>
      </w:pPr>
    </w:p>
    <w:p w14:paraId="44A1A4B6" w14:textId="1FCF5007" w:rsidR="004137B9" w:rsidRDefault="004137B9" w:rsidP="000D2DE7">
      <w:pPr>
        <w:rPr>
          <w:rFonts w:ascii="Trebuchet MS" w:hAnsi="Trebuchet MS" w:cstheme="minorHAnsi"/>
          <w:iCs/>
          <w:sz w:val="22"/>
          <w:szCs w:val="22"/>
        </w:rPr>
      </w:pPr>
      <w:r>
        <w:rPr>
          <w:rFonts w:ascii="Trebuchet MS" w:hAnsi="Trebuchet MS" w:cstheme="minorHAnsi"/>
          <w:iCs/>
          <w:noProof/>
          <w:sz w:val="22"/>
          <w:szCs w:val="22"/>
        </w:rPr>
        <w:drawing>
          <wp:inline distT="0" distB="0" distL="0" distR="0" wp14:anchorId="6F3DDF3A" wp14:editId="7B6E5793">
            <wp:extent cx="5760720" cy="2138680"/>
            <wp:effectExtent l="0" t="0" r="0" b="0"/>
            <wp:docPr id="1727765904" name="Afbeelding 1" descr="HGZO Congres 29 januari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65904" name="Afbeelding 1" descr="HGZO Congres 29 januari 20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A1BA2" w14:textId="788A167A" w:rsidR="004137B9" w:rsidRDefault="004137B9" w:rsidP="000D2DE7">
      <w:pPr>
        <w:rPr>
          <w:rFonts w:ascii="Trebuchet MS" w:hAnsi="Trebuchet MS" w:cstheme="minorHAnsi"/>
          <w:iCs/>
          <w:sz w:val="22"/>
          <w:szCs w:val="22"/>
        </w:rPr>
      </w:pPr>
    </w:p>
    <w:p w14:paraId="7FAC5632" w14:textId="36DD51E7" w:rsidR="004137B9" w:rsidRPr="00D350AB" w:rsidRDefault="00D350AB" w:rsidP="004137B9">
      <w:pPr>
        <w:rPr>
          <w:rFonts w:ascii="Trebuchet MS" w:hAnsi="Trebuchet MS" w:cstheme="minorHAnsi"/>
          <w:bCs/>
          <w:color w:val="2E609F"/>
          <w:szCs w:val="24"/>
        </w:rPr>
      </w:pPr>
      <w:r w:rsidRPr="00D350AB">
        <w:rPr>
          <w:rFonts w:ascii="Trebuchet MS" w:hAnsi="Trebuchet MS" w:cstheme="minorHAnsi"/>
          <w:bCs/>
          <w:color w:val="2E609F"/>
          <w:szCs w:val="24"/>
        </w:rPr>
        <w:t>Datum: 29 januari 2026</w:t>
      </w:r>
    </w:p>
    <w:p w14:paraId="18973139" w14:textId="45A5B753" w:rsidR="00D350AB" w:rsidRPr="00D350AB" w:rsidRDefault="00D350AB" w:rsidP="004137B9">
      <w:pPr>
        <w:rPr>
          <w:rFonts w:ascii="Trebuchet MS" w:hAnsi="Trebuchet MS" w:cstheme="minorHAnsi"/>
          <w:bCs/>
          <w:color w:val="2E609F"/>
          <w:szCs w:val="24"/>
        </w:rPr>
      </w:pPr>
      <w:r w:rsidRPr="00D350AB">
        <w:rPr>
          <w:rFonts w:ascii="Trebuchet MS" w:hAnsi="Trebuchet MS" w:cstheme="minorHAnsi"/>
          <w:bCs/>
          <w:color w:val="2E609F"/>
          <w:szCs w:val="24"/>
        </w:rPr>
        <w:t>Locatie: WICC, Wageningen</w:t>
      </w:r>
    </w:p>
    <w:p w14:paraId="23CF597D" w14:textId="77777777" w:rsidR="004137B9" w:rsidRDefault="004137B9" w:rsidP="000D2DE7">
      <w:pPr>
        <w:rPr>
          <w:rFonts w:ascii="Trebuchet MS" w:hAnsi="Trebuchet MS" w:cstheme="minorHAnsi"/>
          <w:iCs/>
          <w:sz w:val="22"/>
          <w:szCs w:val="22"/>
        </w:rPr>
      </w:pPr>
    </w:p>
    <w:p w14:paraId="3B7515DC" w14:textId="77777777" w:rsidR="004137B9" w:rsidRDefault="004137B9" w:rsidP="000D2DE7">
      <w:pPr>
        <w:rPr>
          <w:rFonts w:ascii="Trebuchet MS" w:hAnsi="Trebuchet MS" w:cstheme="minorHAnsi"/>
          <w:iCs/>
          <w:sz w:val="22"/>
          <w:szCs w:val="22"/>
        </w:rPr>
      </w:pPr>
    </w:p>
    <w:p w14:paraId="32844D3B" w14:textId="5F256938" w:rsidR="000D2DE7" w:rsidRPr="00E2096E" w:rsidRDefault="000D2DE7" w:rsidP="000D2DE7">
      <w:pPr>
        <w:rPr>
          <w:rFonts w:ascii="Trebuchet MS" w:hAnsi="Trebuchet MS" w:cstheme="minorHAnsi"/>
          <w:bCs/>
          <w:iCs/>
          <w:sz w:val="22"/>
          <w:szCs w:val="22"/>
        </w:rPr>
      </w:pPr>
      <w:r w:rsidRPr="00606FA8">
        <w:rPr>
          <w:rFonts w:ascii="Trebuchet MS" w:hAnsi="Trebuchet MS" w:cstheme="minorHAnsi"/>
          <w:iCs/>
          <w:sz w:val="22"/>
          <w:szCs w:val="22"/>
        </w:rPr>
        <w:t xml:space="preserve">Het ingevulde formulier </w:t>
      </w:r>
      <w:r w:rsidR="00E04251" w:rsidRPr="00606FA8">
        <w:rPr>
          <w:rFonts w:ascii="Trebuchet MS" w:hAnsi="Trebuchet MS" w:cstheme="minorHAnsi"/>
          <w:iCs/>
          <w:sz w:val="22"/>
          <w:szCs w:val="22"/>
        </w:rPr>
        <w:t>graag</w:t>
      </w:r>
      <w:r w:rsidR="00E04251" w:rsidRPr="00606FA8">
        <w:rPr>
          <w:rFonts w:ascii="Trebuchet MS" w:hAnsi="Trebuchet MS" w:cstheme="minorHAnsi"/>
          <w:b/>
          <w:iCs/>
          <w:sz w:val="22"/>
          <w:szCs w:val="22"/>
        </w:rPr>
        <w:t xml:space="preserve"> </w:t>
      </w:r>
      <w:r w:rsidR="00EC469C" w:rsidRPr="00606FA8">
        <w:rPr>
          <w:rFonts w:ascii="Trebuchet MS" w:hAnsi="Trebuchet MS" w:cstheme="minorHAnsi"/>
          <w:b/>
          <w:iCs/>
          <w:color w:val="2E609F"/>
          <w:sz w:val="22"/>
          <w:szCs w:val="22"/>
          <w:u w:val="single"/>
        </w:rPr>
        <w:t>uiterlijk</w:t>
      </w:r>
      <w:r w:rsidRPr="00606FA8">
        <w:rPr>
          <w:rFonts w:ascii="Trebuchet MS" w:hAnsi="Trebuchet MS" w:cstheme="minorHAnsi"/>
          <w:b/>
          <w:iCs/>
          <w:color w:val="2E609F"/>
          <w:sz w:val="22"/>
          <w:szCs w:val="22"/>
          <w:u w:val="single"/>
        </w:rPr>
        <w:t xml:space="preserve"> </w:t>
      </w:r>
      <w:r w:rsidR="00A671C0" w:rsidRPr="00606FA8">
        <w:rPr>
          <w:rFonts w:ascii="Trebuchet MS" w:hAnsi="Trebuchet MS" w:cstheme="minorHAnsi"/>
          <w:b/>
          <w:iCs/>
          <w:color w:val="2E609F"/>
          <w:sz w:val="22"/>
          <w:szCs w:val="22"/>
          <w:u w:val="single"/>
        </w:rPr>
        <w:t>1</w:t>
      </w:r>
      <w:r w:rsidR="00E2096E">
        <w:rPr>
          <w:rFonts w:ascii="Trebuchet MS" w:hAnsi="Trebuchet MS" w:cstheme="minorHAnsi"/>
          <w:b/>
          <w:iCs/>
          <w:color w:val="2E609F"/>
          <w:sz w:val="22"/>
          <w:szCs w:val="22"/>
          <w:u w:val="single"/>
        </w:rPr>
        <w:t>0</w:t>
      </w:r>
      <w:r w:rsidR="00A671C0" w:rsidRPr="00606FA8">
        <w:rPr>
          <w:rFonts w:ascii="Trebuchet MS" w:hAnsi="Trebuchet MS" w:cstheme="minorHAnsi"/>
          <w:b/>
          <w:iCs/>
          <w:color w:val="2E609F"/>
          <w:sz w:val="22"/>
          <w:szCs w:val="22"/>
          <w:u w:val="single"/>
        </w:rPr>
        <w:t xml:space="preserve"> september</w:t>
      </w:r>
      <w:r w:rsidRPr="00606FA8">
        <w:rPr>
          <w:rFonts w:ascii="Trebuchet MS" w:hAnsi="Trebuchet MS" w:cstheme="minorHAnsi"/>
          <w:b/>
          <w:iCs/>
          <w:color w:val="FF0000"/>
          <w:sz w:val="22"/>
          <w:szCs w:val="22"/>
        </w:rPr>
        <w:t xml:space="preserve"> </w:t>
      </w:r>
      <w:r w:rsidRPr="00606FA8">
        <w:rPr>
          <w:rFonts w:ascii="Trebuchet MS" w:hAnsi="Trebuchet MS" w:cstheme="minorHAnsi"/>
          <w:iCs/>
          <w:sz w:val="22"/>
          <w:szCs w:val="22"/>
        </w:rPr>
        <w:t>a</w:t>
      </w:r>
      <w:r w:rsidR="00085A5A" w:rsidRPr="00606FA8">
        <w:rPr>
          <w:rFonts w:ascii="Trebuchet MS" w:hAnsi="Trebuchet MS" w:cstheme="minorHAnsi"/>
          <w:iCs/>
          <w:sz w:val="22"/>
          <w:szCs w:val="22"/>
        </w:rPr>
        <w:t>.</w:t>
      </w:r>
      <w:r w:rsidRPr="00606FA8">
        <w:rPr>
          <w:rFonts w:ascii="Trebuchet MS" w:hAnsi="Trebuchet MS" w:cstheme="minorHAnsi"/>
          <w:iCs/>
          <w:sz w:val="22"/>
          <w:szCs w:val="22"/>
        </w:rPr>
        <w:t>s.</w:t>
      </w:r>
      <w:r w:rsidR="00E04251" w:rsidRPr="00606FA8">
        <w:rPr>
          <w:rFonts w:ascii="Trebuchet MS" w:hAnsi="Trebuchet MS" w:cstheme="minorHAnsi"/>
          <w:iCs/>
          <w:sz w:val="22"/>
          <w:szCs w:val="22"/>
        </w:rPr>
        <w:t xml:space="preserve"> mailen naar</w:t>
      </w:r>
      <w:r w:rsidRPr="007D1031">
        <w:rPr>
          <w:rFonts w:ascii="Trebuchet MS" w:hAnsi="Trebuchet MS" w:cstheme="minorHAnsi"/>
          <w:b/>
          <w:i/>
          <w:sz w:val="22"/>
          <w:szCs w:val="22"/>
        </w:rPr>
        <w:t xml:space="preserve"> </w:t>
      </w:r>
      <w:r w:rsidR="00E2096E" w:rsidRPr="00E2096E">
        <w:rPr>
          <w:rFonts w:ascii="Trebuchet MS" w:hAnsi="Trebuchet MS" w:cstheme="minorHAnsi"/>
          <w:bCs/>
          <w:iCs/>
          <w:sz w:val="22"/>
          <w:szCs w:val="22"/>
        </w:rPr>
        <w:t>programma-hgzocongres</w:t>
      </w:r>
      <w:r w:rsidR="00E2096E">
        <w:rPr>
          <w:rFonts w:ascii="Trebuchet MS" w:hAnsi="Trebuchet MS" w:cstheme="minorHAnsi"/>
          <w:bCs/>
          <w:iCs/>
          <w:sz w:val="22"/>
          <w:szCs w:val="22"/>
        </w:rPr>
        <w:t>@amsterdamumc.nl.</w:t>
      </w:r>
    </w:p>
    <w:p w14:paraId="069E8FE8" w14:textId="77777777" w:rsidR="000D2DE7" w:rsidRPr="007D1031" w:rsidRDefault="000D2DE7">
      <w:pPr>
        <w:rPr>
          <w:rFonts w:ascii="Trebuchet MS" w:hAnsi="Trebuchet MS" w:cstheme="minorHAnsi"/>
          <w:b/>
          <w:sz w:val="22"/>
          <w:szCs w:val="22"/>
        </w:rPr>
      </w:pPr>
    </w:p>
    <w:p w14:paraId="120C557A" w14:textId="78DEF774" w:rsidR="00FF2ED7" w:rsidRPr="007D1031" w:rsidRDefault="00FF2ED7" w:rsidP="00FF2ED7">
      <w:pPr>
        <w:rPr>
          <w:rFonts w:ascii="Trebuchet MS" w:hAnsi="Trebuchet MS" w:cstheme="minorHAnsi"/>
          <w:sz w:val="22"/>
          <w:szCs w:val="22"/>
        </w:rPr>
      </w:pPr>
      <w:r w:rsidRPr="007D1031">
        <w:rPr>
          <w:rFonts w:ascii="Trebuchet MS" w:hAnsi="Trebuchet MS" w:cstheme="minorHAnsi"/>
          <w:sz w:val="22"/>
          <w:szCs w:val="22"/>
        </w:rPr>
        <w:t>Duur workshop</w:t>
      </w:r>
      <w:r w:rsidRPr="004137B9">
        <w:rPr>
          <w:rFonts w:ascii="Trebuchet MS" w:hAnsi="Trebuchet MS" w:cstheme="minorHAnsi"/>
          <w:sz w:val="22"/>
          <w:szCs w:val="22"/>
        </w:rPr>
        <w:t xml:space="preserve">: </w:t>
      </w:r>
      <w:r w:rsidR="004137B9">
        <w:rPr>
          <w:rFonts w:ascii="Trebuchet MS" w:hAnsi="Trebuchet MS" w:cstheme="minorHAnsi"/>
          <w:sz w:val="22"/>
          <w:szCs w:val="22"/>
          <w:u w:val="single"/>
        </w:rPr>
        <w:t>75</w:t>
      </w:r>
      <w:r w:rsidRPr="007D1031">
        <w:rPr>
          <w:rFonts w:ascii="Trebuchet MS" w:hAnsi="Trebuchet MS" w:cstheme="minorHAnsi"/>
          <w:sz w:val="22"/>
          <w:szCs w:val="22"/>
          <w:u w:val="single"/>
        </w:rPr>
        <w:t xml:space="preserve"> minuten</w:t>
      </w:r>
      <w:r w:rsidRPr="007D1031">
        <w:rPr>
          <w:rFonts w:ascii="Trebuchet MS" w:hAnsi="Trebuchet MS" w:cstheme="minorHAnsi"/>
          <w:sz w:val="22"/>
          <w:szCs w:val="22"/>
        </w:rPr>
        <w:t xml:space="preserve"> </w:t>
      </w:r>
    </w:p>
    <w:p w14:paraId="5C9AD057" w14:textId="77777777" w:rsidR="00FF2ED7" w:rsidRDefault="00FF2ED7">
      <w:pPr>
        <w:rPr>
          <w:rFonts w:ascii="Trebuchet MS" w:hAnsi="Trebuchet MS" w:cstheme="minorHAnsi"/>
          <w:b/>
          <w:color w:val="2E609F"/>
          <w:sz w:val="22"/>
          <w:szCs w:val="22"/>
        </w:rPr>
      </w:pPr>
    </w:p>
    <w:p w14:paraId="680DFDFF" w14:textId="3A378ECB" w:rsidR="00392CB2" w:rsidRPr="004D32D5" w:rsidRDefault="000D299A">
      <w:pPr>
        <w:rPr>
          <w:rFonts w:ascii="Trebuchet MS" w:hAnsi="Trebuchet MS" w:cstheme="minorHAnsi"/>
          <w:b/>
          <w:color w:val="2E609F"/>
          <w:sz w:val="22"/>
          <w:szCs w:val="22"/>
        </w:rPr>
      </w:pPr>
      <w:r w:rsidRPr="004D32D5">
        <w:rPr>
          <w:rFonts w:ascii="Trebuchet MS" w:hAnsi="Trebuchet MS" w:cstheme="minorHAnsi"/>
          <w:b/>
          <w:color w:val="2E609F"/>
          <w:sz w:val="22"/>
          <w:szCs w:val="22"/>
        </w:rPr>
        <w:t>Titel</w:t>
      </w:r>
      <w:r w:rsidR="00411B9A" w:rsidRPr="004D32D5">
        <w:rPr>
          <w:rFonts w:ascii="Trebuchet MS" w:hAnsi="Trebuchet MS" w:cstheme="minorHAnsi"/>
          <w:b/>
          <w:color w:val="2E609F"/>
          <w:sz w:val="22"/>
          <w:szCs w:val="22"/>
        </w:rPr>
        <w:t xml:space="preserve"> van de workshop</w:t>
      </w:r>
      <w:r w:rsidRPr="004D32D5">
        <w:rPr>
          <w:rFonts w:ascii="Trebuchet MS" w:hAnsi="Trebuchet MS" w:cstheme="minorHAnsi"/>
          <w:b/>
          <w:color w:val="2E609F"/>
          <w:sz w:val="22"/>
          <w:szCs w:val="22"/>
        </w:rPr>
        <w:t>:</w:t>
      </w:r>
      <w:r w:rsidR="00392CB2" w:rsidRPr="004D32D5">
        <w:rPr>
          <w:rFonts w:ascii="Trebuchet MS" w:hAnsi="Trebuchet MS" w:cstheme="minorHAnsi"/>
          <w:b/>
          <w:color w:val="2E609F"/>
          <w:sz w:val="22"/>
          <w:szCs w:val="22"/>
        </w:rPr>
        <w:t xml:space="preserve"> </w:t>
      </w:r>
    </w:p>
    <w:p w14:paraId="621957F1" w14:textId="77777777" w:rsidR="000D299A" w:rsidRPr="007D1031" w:rsidRDefault="000D299A">
      <w:pPr>
        <w:rPr>
          <w:rFonts w:ascii="Trebuchet MS" w:hAnsi="Trebuchet MS" w:cstheme="minorHAnsi"/>
          <w:sz w:val="22"/>
          <w:szCs w:val="22"/>
        </w:rPr>
      </w:pPr>
    </w:p>
    <w:p w14:paraId="230DEF6A" w14:textId="6D5ABC89" w:rsidR="00F63E7D" w:rsidRPr="00A671C0" w:rsidRDefault="000D299A">
      <w:pPr>
        <w:rPr>
          <w:rFonts w:ascii="Trebuchet MS" w:hAnsi="Trebuchet MS" w:cstheme="minorHAnsi"/>
          <w:sz w:val="22"/>
          <w:szCs w:val="22"/>
        </w:rPr>
      </w:pPr>
      <w:r w:rsidRPr="007D1031">
        <w:rPr>
          <w:rFonts w:ascii="Trebuchet MS" w:hAnsi="Trebuchet MS" w:cstheme="minorHAnsi"/>
          <w:b/>
          <w:sz w:val="22"/>
          <w:szCs w:val="22"/>
        </w:rPr>
        <w:t xml:space="preserve">Voor- en achternaam van de </w:t>
      </w:r>
      <w:r w:rsidR="00E718FF" w:rsidRPr="007D1031">
        <w:rPr>
          <w:rFonts w:ascii="Trebuchet MS" w:hAnsi="Trebuchet MS" w:cstheme="minorHAnsi"/>
          <w:b/>
          <w:sz w:val="22"/>
          <w:szCs w:val="22"/>
        </w:rPr>
        <w:t>workshopleider</w:t>
      </w:r>
      <w:r w:rsidR="00EA5098">
        <w:rPr>
          <w:rFonts w:ascii="Trebuchet MS" w:hAnsi="Trebuchet MS" w:cstheme="minorHAnsi"/>
          <w:b/>
          <w:sz w:val="22"/>
          <w:szCs w:val="22"/>
        </w:rPr>
        <w:t>(s)</w:t>
      </w:r>
      <w:r w:rsidR="007816CE">
        <w:rPr>
          <w:rFonts w:ascii="Trebuchet MS" w:hAnsi="Trebuchet MS" w:cstheme="minorHAnsi"/>
          <w:b/>
          <w:sz w:val="22"/>
          <w:szCs w:val="22"/>
        </w:rPr>
        <w:t>*</w:t>
      </w:r>
      <w:r w:rsidRPr="007D1031">
        <w:rPr>
          <w:rFonts w:ascii="Trebuchet MS" w:hAnsi="Trebuchet MS" w:cstheme="minorHAnsi"/>
          <w:b/>
          <w:sz w:val="22"/>
          <w:szCs w:val="22"/>
        </w:rPr>
        <w:t>:</w:t>
      </w:r>
      <w:r w:rsidR="00BC690E" w:rsidRPr="007D1031">
        <w:rPr>
          <w:rFonts w:ascii="Trebuchet MS" w:hAnsi="Trebuchet MS" w:cstheme="minorHAnsi"/>
          <w:sz w:val="22"/>
          <w:szCs w:val="22"/>
        </w:rPr>
        <w:t xml:space="preserve"> </w:t>
      </w:r>
    </w:p>
    <w:p w14:paraId="19BC9E7C" w14:textId="39792FCD" w:rsidR="00154903" w:rsidRPr="007D1031" w:rsidRDefault="00154903" w:rsidP="00154903">
      <w:pPr>
        <w:pStyle w:val="Lijstalinea"/>
        <w:numPr>
          <w:ilvl w:val="0"/>
          <w:numId w:val="16"/>
        </w:numPr>
        <w:rPr>
          <w:rFonts w:ascii="Trebuchet MS" w:hAnsi="Trebuchet MS" w:cstheme="minorHAnsi"/>
          <w:iCs/>
          <w:sz w:val="22"/>
          <w:szCs w:val="22"/>
        </w:rPr>
      </w:pPr>
    </w:p>
    <w:p w14:paraId="31F8A126" w14:textId="07FABEDF" w:rsidR="00154903" w:rsidRPr="00A671C0" w:rsidRDefault="00154903" w:rsidP="00A671C0">
      <w:pPr>
        <w:rPr>
          <w:rFonts w:ascii="Trebuchet MS" w:hAnsi="Trebuchet MS" w:cstheme="minorHAnsi"/>
          <w:iCs/>
          <w:sz w:val="22"/>
          <w:szCs w:val="22"/>
        </w:rPr>
      </w:pPr>
    </w:p>
    <w:p w14:paraId="2A539269" w14:textId="1F01C9F4" w:rsidR="00E718FF" w:rsidRPr="004D32D5" w:rsidRDefault="00E718FF" w:rsidP="00E718FF">
      <w:pPr>
        <w:rPr>
          <w:rFonts w:ascii="Trebuchet MS" w:hAnsi="Trebuchet MS" w:cstheme="minorHAnsi"/>
          <w:b/>
          <w:color w:val="2E609F"/>
          <w:sz w:val="22"/>
          <w:szCs w:val="22"/>
        </w:rPr>
      </w:pPr>
      <w:r w:rsidRPr="004D32D5">
        <w:rPr>
          <w:rFonts w:ascii="Trebuchet MS" w:hAnsi="Trebuchet MS" w:cstheme="minorHAnsi"/>
          <w:b/>
          <w:color w:val="2E609F"/>
          <w:sz w:val="22"/>
          <w:szCs w:val="22"/>
        </w:rPr>
        <w:t>E-mailadres</w:t>
      </w:r>
      <w:r w:rsidR="00F63E7D" w:rsidRPr="004D32D5">
        <w:rPr>
          <w:rFonts w:ascii="Trebuchet MS" w:hAnsi="Trebuchet MS" w:cstheme="minorHAnsi"/>
          <w:b/>
          <w:color w:val="2E609F"/>
          <w:sz w:val="22"/>
          <w:szCs w:val="22"/>
        </w:rPr>
        <w:t xml:space="preserve"> workshopleider</w:t>
      </w:r>
      <w:r w:rsidR="00EA5098">
        <w:rPr>
          <w:rFonts w:ascii="Trebuchet MS" w:hAnsi="Trebuchet MS" w:cstheme="minorHAnsi"/>
          <w:b/>
          <w:color w:val="2E609F"/>
          <w:sz w:val="22"/>
          <w:szCs w:val="22"/>
        </w:rPr>
        <w:t>(s)</w:t>
      </w:r>
      <w:r w:rsidRPr="004D32D5">
        <w:rPr>
          <w:rFonts w:ascii="Trebuchet MS" w:hAnsi="Trebuchet MS" w:cstheme="minorHAnsi"/>
          <w:b/>
          <w:color w:val="2E609F"/>
          <w:sz w:val="22"/>
          <w:szCs w:val="22"/>
        </w:rPr>
        <w:t>:</w:t>
      </w:r>
    </w:p>
    <w:p w14:paraId="0C4BB88E" w14:textId="77777777" w:rsidR="00E718FF" w:rsidRPr="007D1031" w:rsidRDefault="00E718FF">
      <w:pPr>
        <w:rPr>
          <w:rFonts w:ascii="Trebuchet MS" w:hAnsi="Trebuchet MS" w:cstheme="minorHAnsi"/>
          <w:b/>
          <w:sz w:val="22"/>
          <w:szCs w:val="22"/>
        </w:rPr>
      </w:pPr>
    </w:p>
    <w:p w14:paraId="5601324D" w14:textId="77777777" w:rsidR="00E718FF" w:rsidRPr="007D1031" w:rsidRDefault="00E718FF">
      <w:pPr>
        <w:rPr>
          <w:rFonts w:ascii="Trebuchet MS" w:hAnsi="Trebuchet MS" w:cstheme="minorHAnsi"/>
          <w:b/>
          <w:sz w:val="22"/>
          <w:szCs w:val="22"/>
        </w:rPr>
      </w:pPr>
    </w:p>
    <w:p w14:paraId="14EA7E2C" w14:textId="580BC13D" w:rsidR="000D299A" w:rsidRPr="004D32D5" w:rsidRDefault="000D299A">
      <w:pPr>
        <w:rPr>
          <w:rFonts w:ascii="Trebuchet MS" w:hAnsi="Trebuchet MS" w:cstheme="minorHAnsi"/>
          <w:b/>
          <w:color w:val="2E609F"/>
          <w:sz w:val="22"/>
          <w:szCs w:val="22"/>
        </w:rPr>
      </w:pPr>
      <w:r w:rsidRPr="004D32D5">
        <w:rPr>
          <w:rFonts w:ascii="Trebuchet MS" w:hAnsi="Trebuchet MS" w:cstheme="minorHAnsi"/>
          <w:b/>
          <w:color w:val="2E609F"/>
          <w:sz w:val="22"/>
          <w:szCs w:val="22"/>
        </w:rPr>
        <w:t>Hogeschool of instelling:</w:t>
      </w:r>
      <w:r w:rsidR="00BC690E" w:rsidRPr="004D32D5">
        <w:rPr>
          <w:rFonts w:ascii="Trebuchet MS" w:hAnsi="Trebuchet MS" w:cstheme="minorHAnsi"/>
          <w:b/>
          <w:color w:val="2E609F"/>
          <w:sz w:val="22"/>
          <w:szCs w:val="22"/>
        </w:rPr>
        <w:t xml:space="preserve"> </w:t>
      </w:r>
    </w:p>
    <w:p w14:paraId="10B56DB9" w14:textId="77777777" w:rsidR="0012586C" w:rsidRPr="007D1031" w:rsidRDefault="0012586C">
      <w:pPr>
        <w:rPr>
          <w:rFonts w:ascii="Trebuchet MS" w:hAnsi="Trebuchet MS" w:cstheme="minorHAnsi"/>
          <w:b/>
          <w:sz w:val="22"/>
          <w:szCs w:val="22"/>
        </w:rPr>
      </w:pPr>
    </w:p>
    <w:p w14:paraId="570EE8D4" w14:textId="77777777" w:rsidR="00E718FF" w:rsidRPr="007D1031" w:rsidRDefault="00E718FF">
      <w:pPr>
        <w:rPr>
          <w:rFonts w:ascii="Trebuchet MS" w:hAnsi="Trebuchet MS" w:cstheme="minorHAnsi"/>
          <w:b/>
          <w:sz w:val="22"/>
          <w:szCs w:val="22"/>
        </w:rPr>
      </w:pPr>
    </w:p>
    <w:p w14:paraId="1B8ECB89" w14:textId="4FF3CD11" w:rsidR="000D299A" w:rsidRPr="004D32D5" w:rsidRDefault="0012586C">
      <w:pPr>
        <w:rPr>
          <w:rFonts w:ascii="Trebuchet MS" w:hAnsi="Trebuchet MS" w:cstheme="minorHAnsi"/>
          <w:b/>
          <w:color w:val="2E609F"/>
          <w:sz w:val="22"/>
          <w:szCs w:val="22"/>
        </w:rPr>
      </w:pPr>
      <w:r w:rsidRPr="004D32D5">
        <w:rPr>
          <w:rFonts w:ascii="Trebuchet MS" w:hAnsi="Trebuchet MS" w:cstheme="minorHAnsi"/>
          <w:b/>
          <w:color w:val="2E609F"/>
          <w:sz w:val="22"/>
          <w:szCs w:val="22"/>
        </w:rPr>
        <w:t>O</w:t>
      </w:r>
      <w:r w:rsidR="000D299A" w:rsidRPr="004D32D5">
        <w:rPr>
          <w:rFonts w:ascii="Trebuchet MS" w:hAnsi="Trebuchet MS" w:cstheme="minorHAnsi"/>
          <w:b/>
          <w:color w:val="2E609F"/>
          <w:sz w:val="22"/>
          <w:szCs w:val="22"/>
        </w:rPr>
        <w:t>pleiding of afdeling:</w:t>
      </w:r>
      <w:r w:rsidR="00392CB2" w:rsidRPr="004D32D5">
        <w:rPr>
          <w:rFonts w:ascii="Trebuchet MS" w:hAnsi="Trebuchet MS" w:cstheme="minorHAnsi"/>
          <w:b/>
          <w:color w:val="2E609F"/>
          <w:sz w:val="22"/>
          <w:szCs w:val="22"/>
        </w:rPr>
        <w:t xml:space="preserve"> </w:t>
      </w:r>
    </w:p>
    <w:p w14:paraId="0C8C375E" w14:textId="77777777" w:rsidR="00BF3BF1" w:rsidRPr="007D1031" w:rsidRDefault="00BF3BF1">
      <w:pPr>
        <w:rPr>
          <w:rFonts w:ascii="Trebuchet MS" w:hAnsi="Trebuchet MS" w:cstheme="minorHAnsi"/>
          <w:b/>
          <w:sz w:val="22"/>
          <w:szCs w:val="22"/>
        </w:rPr>
      </w:pPr>
    </w:p>
    <w:p w14:paraId="062F1A5A" w14:textId="77777777" w:rsidR="00BF3BF1" w:rsidRPr="007D1031" w:rsidRDefault="00BF3BF1">
      <w:pPr>
        <w:rPr>
          <w:rFonts w:ascii="Trebuchet MS" w:hAnsi="Trebuchet MS" w:cstheme="minorHAnsi"/>
          <w:b/>
          <w:sz w:val="22"/>
          <w:szCs w:val="22"/>
        </w:rPr>
      </w:pPr>
    </w:p>
    <w:p w14:paraId="5622D764" w14:textId="3F2674C8" w:rsidR="00BF3BF1" w:rsidRPr="007D1031" w:rsidRDefault="00EA5098">
      <w:pPr>
        <w:rPr>
          <w:rFonts w:ascii="Trebuchet MS" w:hAnsi="Trebuchet MS" w:cstheme="minorHAnsi"/>
          <w:bCs/>
          <w:color w:val="1F497D" w:themeColor="text2"/>
          <w:sz w:val="22"/>
          <w:szCs w:val="22"/>
        </w:rPr>
      </w:pPr>
      <w:r>
        <w:rPr>
          <w:rFonts w:ascii="Trebuchet MS" w:hAnsi="Trebuchet MS" w:cstheme="minorHAnsi"/>
          <w:b/>
          <w:color w:val="2E609F"/>
          <w:sz w:val="22"/>
          <w:szCs w:val="22"/>
        </w:rPr>
        <w:t>Wij gaan uit van 24 deelnemers per workshop. Mocht dit echt niet passend zijn, vul dan hier het maximale aantal deelnemers in: ….</w:t>
      </w:r>
      <w:r w:rsidRPr="007D1031">
        <w:rPr>
          <w:rFonts w:ascii="Trebuchet MS" w:hAnsi="Trebuchet MS" w:cstheme="minorHAnsi"/>
          <w:bCs/>
          <w:color w:val="1F497D" w:themeColor="text2"/>
          <w:sz w:val="22"/>
          <w:szCs w:val="22"/>
        </w:rPr>
        <w:t xml:space="preserve"> </w:t>
      </w:r>
    </w:p>
    <w:p w14:paraId="112BCAB2" w14:textId="77777777" w:rsidR="00E718FF" w:rsidRPr="007D1031" w:rsidRDefault="00E718FF">
      <w:pPr>
        <w:rPr>
          <w:rFonts w:ascii="Trebuchet MS" w:hAnsi="Trebuchet MS" w:cstheme="minorHAnsi"/>
          <w:b/>
          <w:sz w:val="22"/>
          <w:szCs w:val="22"/>
        </w:rPr>
      </w:pPr>
    </w:p>
    <w:p w14:paraId="0067AC31" w14:textId="77777777" w:rsidR="00BF3BF1" w:rsidRPr="007D1031" w:rsidRDefault="00BF3BF1">
      <w:pPr>
        <w:rPr>
          <w:rFonts w:ascii="Trebuchet MS" w:hAnsi="Trebuchet MS" w:cstheme="minorHAnsi"/>
          <w:b/>
          <w:sz w:val="22"/>
          <w:szCs w:val="22"/>
        </w:rPr>
      </w:pPr>
    </w:p>
    <w:p w14:paraId="6C40F1B7" w14:textId="7206FD2E" w:rsidR="006111DB" w:rsidRPr="004D32D5" w:rsidRDefault="006111DB">
      <w:pPr>
        <w:rPr>
          <w:rFonts w:ascii="Trebuchet MS" w:hAnsi="Trebuchet MS" w:cstheme="minorHAnsi"/>
          <w:color w:val="2E609F"/>
          <w:sz w:val="22"/>
          <w:szCs w:val="22"/>
        </w:rPr>
      </w:pPr>
      <w:r w:rsidRPr="004D32D5">
        <w:rPr>
          <w:rFonts w:ascii="Trebuchet MS" w:hAnsi="Trebuchet MS" w:cstheme="minorHAnsi"/>
          <w:b/>
          <w:color w:val="2E609F"/>
          <w:sz w:val="22"/>
          <w:szCs w:val="22"/>
        </w:rPr>
        <w:t>W</w:t>
      </w:r>
      <w:r w:rsidR="000D299A" w:rsidRPr="004D32D5">
        <w:rPr>
          <w:rFonts w:ascii="Trebuchet MS" w:hAnsi="Trebuchet MS" w:cstheme="minorHAnsi"/>
          <w:b/>
          <w:color w:val="2E609F"/>
          <w:sz w:val="22"/>
          <w:szCs w:val="22"/>
        </w:rPr>
        <w:t>ervende tekst</w:t>
      </w:r>
      <w:r w:rsidRPr="004D32D5">
        <w:rPr>
          <w:rFonts w:ascii="Trebuchet MS" w:hAnsi="Trebuchet MS" w:cstheme="minorHAnsi"/>
          <w:b/>
          <w:color w:val="2E609F"/>
          <w:sz w:val="22"/>
          <w:szCs w:val="22"/>
        </w:rPr>
        <w:t xml:space="preserve"> van maximaal 250 woorden, </w:t>
      </w:r>
      <w:r w:rsidR="000D299A" w:rsidRPr="004D32D5">
        <w:rPr>
          <w:rFonts w:ascii="Trebuchet MS" w:hAnsi="Trebuchet MS" w:cstheme="minorHAnsi"/>
          <w:b/>
          <w:color w:val="2E609F"/>
          <w:sz w:val="22"/>
          <w:szCs w:val="22"/>
        </w:rPr>
        <w:t>waarin</w:t>
      </w:r>
      <w:r w:rsidRPr="004D32D5">
        <w:rPr>
          <w:rFonts w:ascii="Trebuchet MS" w:hAnsi="Trebuchet MS" w:cstheme="minorHAnsi"/>
          <w:color w:val="2E609F"/>
          <w:sz w:val="22"/>
          <w:szCs w:val="22"/>
        </w:rPr>
        <w:t>:</w:t>
      </w:r>
    </w:p>
    <w:p w14:paraId="38E09EFE" w14:textId="32509019" w:rsidR="00FF2ED7" w:rsidRPr="007D1031" w:rsidRDefault="00FF2ED7" w:rsidP="00FF2ED7">
      <w:pPr>
        <w:numPr>
          <w:ilvl w:val="0"/>
          <w:numId w:val="17"/>
        </w:numPr>
        <w:ind w:left="360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 xml:space="preserve">de </w:t>
      </w:r>
      <w:r w:rsidRPr="000B2685">
        <w:rPr>
          <w:rFonts w:ascii="Trebuchet MS" w:hAnsi="Trebuchet MS" w:cstheme="minorHAnsi"/>
          <w:sz w:val="22"/>
          <w:szCs w:val="22"/>
          <w:u w:val="single"/>
        </w:rPr>
        <w:t>doelgroep</w:t>
      </w:r>
      <w:r>
        <w:rPr>
          <w:rFonts w:ascii="Trebuchet MS" w:hAnsi="Trebuchet MS" w:cstheme="minorHAnsi"/>
          <w:sz w:val="22"/>
          <w:szCs w:val="22"/>
        </w:rPr>
        <w:t xml:space="preserve"> van de workshop staat aangegeven;</w:t>
      </w:r>
    </w:p>
    <w:p w14:paraId="1285E8AD" w14:textId="78673BD4" w:rsidR="000D299A" w:rsidRDefault="00381D6F" w:rsidP="00FF2ED7">
      <w:pPr>
        <w:numPr>
          <w:ilvl w:val="0"/>
          <w:numId w:val="17"/>
        </w:numPr>
        <w:ind w:left="360"/>
        <w:rPr>
          <w:rFonts w:ascii="Trebuchet MS" w:hAnsi="Trebuchet MS" w:cstheme="minorHAnsi"/>
          <w:sz w:val="22"/>
          <w:szCs w:val="22"/>
        </w:rPr>
      </w:pPr>
      <w:r w:rsidRPr="007D1031">
        <w:rPr>
          <w:rFonts w:ascii="Trebuchet MS" w:hAnsi="Trebuchet MS" w:cstheme="minorHAnsi"/>
          <w:sz w:val="22"/>
          <w:szCs w:val="22"/>
        </w:rPr>
        <w:t>h</w:t>
      </w:r>
      <w:r w:rsidR="004442D6" w:rsidRPr="007D1031">
        <w:rPr>
          <w:rFonts w:ascii="Trebuchet MS" w:hAnsi="Trebuchet MS" w:cstheme="minorHAnsi"/>
          <w:sz w:val="22"/>
          <w:szCs w:val="22"/>
        </w:rPr>
        <w:t xml:space="preserve">et </w:t>
      </w:r>
      <w:r w:rsidR="004442D6" w:rsidRPr="000B2685">
        <w:rPr>
          <w:rFonts w:ascii="Trebuchet MS" w:hAnsi="Trebuchet MS" w:cstheme="minorHAnsi"/>
          <w:sz w:val="22"/>
          <w:szCs w:val="22"/>
          <w:u w:val="single"/>
        </w:rPr>
        <w:t>doel</w:t>
      </w:r>
      <w:r w:rsidR="00583DAD" w:rsidRPr="007D1031">
        <w:rPr>
          <w:rFonts w:ascii="Trebuchet MS" w:hAnsi="Trebuchet MS" w:cstheme="minorHAnsi"/>
          <w:sz w:val="22"/>
          <w:szCs w:val="22"/>
        </w:rPr>
        <w:t xml:space="preserve"> van de work</w:t>
      </w:r>
      <w:r w:rsidR="006111DB" w:rsidRPr="007D1031">
        <w:rPr>
          <w:rFonts w:ascii="Trebuchet MS" w:hAnsi="Trebuchet MS" w:cstheme="minorHAnsi"/>
          <w:sz w:val="22"/>
          <w:szCs w:val="22"/>
        </w:rPr>
        <w:t xml:space="preserve">shop duidelijk </w:t>
      </w:r>
      <w:r w:rsidRPr="007D1031">
        <w:rPr>
          <w:rFonts w:ascii="Trebuchet MS" w:hAnsi="Trebuchet MS" w:cstheme="minorHAnsi"/>
          <w:sz w:val="22"/>
          <w:szCs w:val="22"/>
        </w:rPr>
        <w:t>is</w:t>
      </w:r>
      <w:r w:rsidR="006111DB" w:rsidRPr="007D1031">
        <w:rPr>
          <w:rFonts w:ascii="Trebuchet MS" w:hAnsi="Trebuchet MS" w:cstheme="minorHAnsi"/>
          <w:sz w:val="22"/>
          <w:szCs w:val="22"/>
        </w:rPr>
        <w:t>;</w:t>
      </w:r>
    </w:p>
    <w:p w14:paraId="6F1CF45F" w14:textId="4302D868" w:rsidR="00FF2ED7" w:rsidRDefault="00FF2ED7" w:rsidP="00FF2ED7">
      <w:pPr>
        <w:numPr>
          <w:ilvl w:val="0"/>
          <w:numId w:val="17"/>
        </w:numPr>
        <w:ind w:left="360"/>
        <w:rPr>
          <w:rFonts w:ascii="Trebuchet MS" w:hAnsi="Trebuchet MS" w:cstheme="minorHAnsi"/>
          <w:sz w:val="22"/>
          <w:szCs w:val="22"/>
        </w:rPr>
      </w:pPr>
      <w:r w:rsidRPr="007D1031">
        <w:rPr>
          <w:rFonts w:ascii="Trebuchet MS" w:hAnsi="Trebuchet MS" w:cstheme="minorHAnsi"/>
          <w:sz w:val="22"/>
          <w:szCs w:val="22"/>
        </w:rPr>
        <w:t xml:space="preserve">de </w:t>
      </w:r>
      <w:r w:rsidRPr="00FF2ED7">
        <w:rPr>
          <w:rFonts w:ascii="Trebuchet MS" w:hAnsi="Trebuchet MS" w:cstheme="minorHAnsi"/>
          <w:sz w:val="22"/>
          <w:szCs w:val="22"/>
          <w:u w:val="single"/>
        </w:rPr>
        <w:t>(praktische) relevantie</w:t>
      </w:r>
      <w:r w:rsidRPr="007D1031">
        <w:rPr>
          <w:rFonts w:ascii="Trebuchet MS" w:hAnsi="Trebuchet MS" w:cstheme="minorHAnsi"/>
          <w:sz w:val="22"/>
          <w:szCs w:val="22"/>
        </w:rPr>
        <w:t xml:space="preserve"> voor docenten in het HGZO helder is</w:t>
      </w:r>
      <w:r>
        <w:rPr>
          <w:rFonts w:ascii="Trebuchet MS" w:hAnsi="Trebuchet MS" w:cstheme="minorHAnsi"/>
          <w:sz w:val="22"/>
          <w:szCs w:val="22"/>
        </w:rPr>
        <w:t>;</w:t>
      </w:r>
    </w:p>
    <w:p w14:paraId="0D548D70" w14:textId="4CAC3E1D" w:rsidR="00FF2ED7" w:rsidRPr="00FF2ED7" w:rsidRDefault="00FF2ED7" w:rsidP="00FF2ED7">
      <w:pPr>
        <w:numPr>
          <w:ilvl w:val="0"/>
          <w:numId w:val="17"/>
        </w:numPr>
        <w:ind w:left="360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 xml:space="preserve">(indien mogelijk) de </w:t>
      </w:r>
      <w:r w:rsidRPr="00FF2ED7">
        <w:rPr>
          <w:rFonts w:ascii="Trebuchet MS" w:hAnsi="Trebuchet MS" w:cstheme="minorHAnsi"/>
          <w:sz w:val="22"/>
          <w:szCs w:val="22"/>
        </w:rPr>
        <w:t>relatie is gelegd met het centrale thema: ‘AI, AI, AI … (te) kunstmatig of kunstzinnig zorgonderwijs?</w:t>
      </w:r>
      <w:r>
        <w:rPr>
          <w:rFonts w:ascii="Trebuchet MS" w:hAnsi="Trebuchet MS" w:cstheme="minorHAnsi"/>
          <w:sz w:val="22"/>
          <w:szCs w:val="22"/>
        </w:rPr>
        <w:t>’;</w:t>
      </w:r>
    </w:p>
    <w:p w14:paraId="363BFD9B" w14:textId="60DB9EA3" w:rsidR="00583DAD" w:rsidRPr="00FF2ED7" w:rsidRDefault="00FF2ED7" w:rsidP="00FF2ED7">
      <w:pPr>
        <w:numPr>
          <w:ilvl w:val="0"/>
          <w:numId w:val="17"/>
        </w:numPr>
        <w:ind w:left="360"/>
        <w:rPr>
          <w:rFonts w:ascii="Trebuchet MS" w:hAnsi="Trebuchet MS" w:cstheme="minorHAnsi"/>
          <w:sz w:val="22"/>
          <w:szCs w:val="22"/>
        </w:rPr>
      </w:pPr>
      <w:r w:rsidRPr="00FF2ED7">
        <w:rPr>
          <w:rFonts w:ascii="Trebuchet MS" w:hAnsi="Trebuchet MS" w:cstheme="minorHAnsi"/>
          <w:sz w:val="22"/>
          <w:szCs w:val="22"/>
        </w:rPr>
        <w:t xml:space="preserve">globaal </w:t>
      </w:r>
      <w:r w:rsidR="00583DAD" w:rsidRPr="00FF2ED7">
        <w:rPr>
          <w:rFonts w:ascii="Trebuchet MS" w:hAnsi="Trebuchet MS" w:cstheme="minorHAnsi"/>
          <w:sz w:val="22"/>
          <w:szCs w:val="22"/>
        </w:rPr>
        <w:t xml:space="preserve">de werkvormen </w:t>
      </w:r>
      <w:r w:rsidR="00381D6F" w:rsidRPr="00FF2ED7">
        <w:rPr>
          <w:rFonts w:ascii="Trebuchet MS" w:hAnsi="Trebuchet MS" w:cstheme="minorHAnsi"/>
          <w:sz w:val="22"/>
          <w:szCs w:val="22"/>
        </w:rPr>
        <w:t>zijn b</w:t>
      </w:r>
      <w:r w:rsidR="00583DAD" w:rsidRPr="00FF2ED7">
        <w:rPr>
          <w:rFonts w:ascii="Trebuchet MS" w:hAnsi="Trebuchet MS" w:cstheme="minorHAnsi"/>
          <w:sz w:val="22"/>
          <w:szCs w:val="22"/>
        </w:rPr>
        <w:t>enoemd waarmee de deelnemers geactiveerd worden</w:t>
      </w:r>
      <w:r w:rsidR="00EA5098">
        <w:rPr>
          <w:rFonts w:ascii="Trebuchet MS" w:hAnsi="Trebuchet MS" w:cstheme="minorHAnsi"/>
          <w:sz w:val="22"/>
          <w:szCs w:val="22"/>
        </w:rPr>
        <w:t>.</w:t>
      </w:r>
    </w:p>
    <w:p w14:paraId="036FAF61" w14:textId="77777777" w:rsidR="000D299A" w:rsidRPr="004D32D5" w:rsidRDefault="000D299A">
      <w:pPr>
        <w:rPr>
          <w:rFonts w:ascii="Trebuchet MS" w:hAnsi="Trebuchet MS" w:cstheme="minorHAnsi"/>
          <w:color w:val="2E609F"/>
          <w:sz w:val="22"/>
          <w:szCs w:val="22"/>
        </w:rPr>
      </w:pPr>
    </w:p>
    <w:p w14:paraId="42FD2583" w14:textId="77777777" w:rsidR="00EA5098" w:rsidRDefault="00EA5098">
      <w:pPr>
        <w:rPr>
          <w:rFonts w:ascii="Trebuchet MS" w:hAnsi="Trebuchet MS" w:cstheme="minorHAnsi"/>
          <w:b/>
          <w:color w:val="2E609F"/>
          <w:sz w:val="22"/>
          <w:szCs w:val="22"/>
        </w:rPr>
      </w:pPr>
    </w:p>
    <w:p w14:paraId="5FFFCC7A" w14:textId="77777777" w:rsidR="00EA5098" w:rsidRDefault="00EA5098">
      <w:pPr>
        <w:rPr>
          <w:rFonts w:ascii="Trebuchet MS" w:hAnsi="Trebuchet MS" w:cstheme="minorHAnsi"/>
          <w:b/>
          <w:color w:val="2E609F"/>
          <w:sz w:val="22"/>
          <w:szCs w:val="22"/>
        </w:rPr>
      </w:pPr>
    </w:p>
    <w:p w14:paraId="03E6E54B" w14:textId="77777777" w:rsidR="00EA5098" w:rsidRDefault="00EA5098">
      <w:pPr>
        <w:rPr>
          <w:rFonts w:ascii="Trebuchet MS" w:hAnsi="Trebuchet MS" w:cstheme="minorHAnsi"/>
          <w:b/>
          <w:color w:val="2E609F"/>
          <w:sz w:val="22"/>
          <w:szCs w:val="22"/>
        </w:rPr>
      </w:pPr>
    </w:p>
    <w:p w14:paraId="175B4805" w14:textId="77777777" w:rsidR="00E2096E" w:rsidRDefault="00E2096E">
      <w:pPr>
        <w:rPr>
          <w:rFonts w:ascii="Trebuchet MS" w:hAnsi="Trebuchet MS" w:cstheme="minorHAnsi"/>
          <w:b/>
          <w:color w:val="2E609F"/>
          <w:sz w:val="22"/>
          <w:szCs w:val="22"/>
        </w:rPr>
      </w:pPr>
    </w:p>
    <w:p w14:paraId="6EA7D734" w14:textId="42C19418" w:rsidR="000D299A" w:rsidRPr="004D32D5" w:rsidRDefault="00EA5098">
      <w:pPr>
        <w:rPr>
          <w:rFonts w:ascii="Trebuchet MS" w:hAnsi="Trebuchet MS" w:cstheme="minorHAnsi"/>
          <w:b/>
          <w:color w:val="2E609F"/>
          <w:sz w:val="22"/>
          <w:szCs w:val="22"/>
        </w:rPr>
      </w:pPr>
      <w:r>
        <w:rPr>
          <w:rFonts w:ascii="Trebuchet MS" w:hAnsi="Trebuchet MS" w:cstheme="minorHAnsi"/>
          <w:b/>
          <w:color w:val="2E609F"/>
          <w:sz w:val="22"/>
          <w:szCs w:val="22"/>
        </w:rPr>
        <w:t>Bronnen</w:t>
      </w:r>
      <w:r w:rsidR="001A0D3A" w:rsidRPr="004D32D5">
        <w:rPr>
          <w:rFonts w:ascii="Trebuchet MS" w:hAnsi="Trebuchet MS" w:cstheme="minorHAnsi"/>
          <w:b/>
          <w:color w:val="2E609F"/>
          <w:sz w:val="22"/>
          <w:szCs w:val="22"/>
        </w:rPr>
        <w:t xml:space="preserve"> (maximaal </w:t>
      </w:r>
      <w:r>
        <w:rPr>
          <w:rFonts w:ascii="Trebuchet MS" w:hAnsi="Trebuchet MS" w:cstheme="minorHAnsi"/>
          <w:b/>
          <w:color w:val="2E609F"/>
          <w:sz w:val="22"/>
          <w:szCs w:val="22"/>
        </w:rPr>
        <w:t>8</w:t>
      </w:r>
      <w:r w:rsidR="000D299A" w:rsidRPr="004D32D5">
        <w:rPr>
          <w:rFonts w:ascii="Trebuchet MS" w:hAnsi="Trebuchet MS" w:cstheme="minorHAnsi"/>
          <w:b/>
          <w:color w:val="2E609F"/>
          <w:sz w:val="22"/>
          <w:szCs w:val="22"/>
        </w:rPr>
        <w:t>):</w:t>
      </w:r>
    </w:p>
    <w:p w14:paraId="54FCF818" w14:textId="07C68192" w:rsidR="00392CB2" w:rsidRPr="007D1031" w:rsidRDefault="00392CB2">
      <w:pPr>
        <w:rPr>
          <w:rFonts w:ascii="Trebuchet MS" w:hAnsi="Trebuchet MS" w:cstheme="minorHAnsi"/>
          <w:sz w:val="22"/>
          <w:szCs w:val="22"/>
        </w:rPr>
      </w:pPr>
    </w:p>
    <w:p w14:paraId="3BFB1BC6" w14:textId="77777777" w:rsidR="000D299A" w:rsidRPr="007D1031" w:rsidRDefault="000D299A">
      <w:pPr>
        <w:rPr>
          <w:rFonts w:ascii="Trebuchet MS" w:hAnsi="Trebuchet MS" w:cstheme="minorHAnsi"/>
          <w:b/>
          <w:sz w:val="22"/>
          <w:szCs w:val="22"/>
        </w:rPr>
      </w:pPr>
    </w:p>
    <w:p w14:paraId="2E551DC9" w14:textId="77777777" w:rsidR="00E04251" w:rsidRPr="00EA5098" w:rsidRDefault="00E04251" w:rsidP="000D2DE7">
      <w:pPr>
        <w:rPr>
          <w:rFonts w:ascii="Trebuchet MS" w:hAnsi="Trebuchet MS" w:cstheme="minorHAnsi"/>
          <w:bCs/>
          <w:iCs/>
          <w:sz w:val="22"/>
          <w:szCs w:val="22"/>
        </w:rPr>
      </w:pPr>
    </w:p>
    <w:p w14:paraId="1E276770" w14:textId="77777777" w:rsidR="004C449B" w:rsidRPr="007D1031" w:rsidRDefault="004C449B" w:rsidP="000D2DE7">
      <w:pPr>
        <w:rPr>
          <w:rFonts w:ascii="Trebuchet MS" w:hAnsi="Trebuchet MS" w:cstheme="minorHAnsi"/>
          <w:b/>
          <w:i/>
          <w:sz w:val="22"/>
          <w:szCs w:val="22"/>
        </w:rPr>
      </w:pPr>
    </w:p>
    <w:p w14:paraId="69074D7A" w14:textId="431D0489" w:rsidR="004C449B" w:rsidRDefault="001033FD" w:rsidP="000D2DE7">
      <w:pPr>
        <w:rPr>
          <w:rFonts w:ascii="Trebuchet MS" w:hAnsi="Trebuchet MS" w:cstheme="minorHAnsi"/>
          <w:bCs/>
          <w:i/>
          <w:sz w:val="22"/>
          <w:szCs w:val="22"/>
        </w:rPr>
      </w:pPr>
      <w:r w:rsidRPr="007D1031">
        <w:rPr>
          <w:rFonts w:ascii="Trebuchet MS" w:hAnsi="Trebuchet MS" w:cstheme="minorHAnsi"/>
          <w:b/>
          <w:i/>
          <w:sz w:val="22"/>
          <w:szCs w:val="22"/>
        </w:rPr>
        <w:t xml:space="preserve">* </w:t>
      </w:r>
      <w:r w:rsidR="007816CE">
        <w:rPr>
          <w:rFonts w:ascii="Trebuchet MS" w:hAnsi="Trebuchet MS" w:cstheme="minorHAnsi"/>
          <w:bCs/>
          <w:i/>
          <w:sz w:val="22"/>
          <w:szCs w:val="22"/>
        </w:rPr>
        <w:t>alleen de</w:t>
      </w:r>
      <w:r w:rsidR="00E718FF" w:rsidRPr="00BF61F2">
        <w:rPr>
          <w:rFonts w:ascii="Trebuchet MS" w:hAnsi="Trebuchet MS" w:cstheme="minorHAnsi"/>
          <w:bCs/>
          <w:i/>
          <w:sz w:val="22"/>
          <w:szCs w:val="22"/>
        </w:rPr>
        <w:t xml:space="preserve"> workshopleider</w:t>
      </w:r>
      <w:r w:rsidR="00EA5098">
        <w:rPr>
          <w:rFonts w:ascii="Trebuchet MS" w:hAnsi="Trebuchet MS" w:cstheme="minorHAnsi"/>
          <w:bCs/>
          <w:i/>
          <w:sz w:val="22"/>
          <w:szCs w:val="22"/>
        </w:rPr>
        <w:t xml:space="preserve"> (nr.1)</w:t>
      </w:r>
      <w:r w:rsidR="00E718FF" w:rsidRPr="00BF61F2">
        <w:rPr>
          <w:rFonts w:ascii="Trebuchet MS" w:hAnsi="Trebuchet MS" w:cstheme="minorHAnsi"/>
          <w:bCs/>
          <w:i/>
          <w:sz w:val="22"/>
          <w:szCs w:val="22"/>
        </w:rPr>
        <w:t xml:space="preserve"> he</w:t>
      </w:r>
      <w:r w:rsidRPr="00BF61F2">
        <w:rPr>
          <w:rFonts w:ascii="Trebuchet MS" w:hAnsi="Trebuchet MS" w:cstheme="minorHAnsi"/>
          <w:bCs/>
          <w:i/>
          <w:sz w:val="22"/>
          <w:szCs w:val="22"/>
        </w:rPr>
        <w:t xml:space="preserve">eft </w:t>
      </w:r>
      <w:r w:rsidR="00E718FF" w:rsidRPr="00BF61F2">
        <w:rPr>
          <w:rFonts w:ascii="Trebuchet MS" w:hAnsi="Trebuchet MS" w:cstheme="minorHAnsi"/>
          <w:bCs/>
          <w:i/>
          <w:sz w:val="22"/>
          <w:szCs w:val="22"/>
        </w:rPr>
        <w:t xml:space="preserve">recht op gratis deelname. </w:t>
      </w:r>
      <w:r w:rsidR="007816CE">
        <w:rPr>
          <w:rFonts w:ascii="Trebuchet MS" w:hAnsi="Trebuchet MS" w:cstheme="minorHAnsi"/>
          <w:bCs/>
          <w:i/>
          <w:sz w:val="22"/>
          <w:szCs w:val="22"/>
        </w:rPr>
        <w:t xml:space="preserve">Overige collega’s die helpen ondersteunen </w:t>
      </w:r>
      <w:r w:rsidR="004C449B">
        <w:rPr>
          <w:rFonts w:ascii="Trebuchet MS" w:hAnsi="Trebuchet MS" w:cstheme="minorHAnsi"/>
          <w:bCs/>
          <w:i/>
          <w:sz w:val="22"/>
          <w:szCs w:val="22"/>
        </w:rPr>
        <w:t>tijdens</w:t>
      </w:r>
      <w:r w:rsidR="007816CE">
        <w:rPr>
          <w:rFonts w:ascii="Trebuchet MS" w:hAnsi="Trebuchet MS" w:cstheme="minorHAnsi"/>
          <w:bCs/>
          <w:i/>
          <w:sz w:val="22"/>
          <w:szCs w:val="22"/>
        </w:rPr>
        <w:t xml:space="preserve"> </w:t>
      </w:r>
      <w:r w:rsidR="00FF2ED7">
        <w:rPr>
          <w:rFonts w:ascii="Trebuchet MS" w:hAnsi="Trebuchet MS" w:cstheme="minorHAnsi"/>
          <w:bCs/>
          <w:i/>
          <w:sz w:val="22"/>
          <w:szCs w:val="22"/>
        </w:rPr>
        <w:t>de</w:t>
      </w:r>
      <w:r w:rsidR="007816CE">
        <w:rPr>
          <w:rFonts w:ascii="Trebuchet MS" w:hAnsi="Trebuchet MS" w:cstheme="minorHAnsi"/>
          <w:bCs/>
          <w:i/>
          <w:sz w:val="22"/>
          <w:szCs w:val="22"/>
        </w:rPr>
        <w:t xml:space="preserve"> workshop kunnen </w:t>
      </w:r>
      <w:r w:rsidR="004C449B">
        <w:rPr>
          <w:rFonts w:ascii="Trebuchet MS" w:hAnsi="Trebuchet MS" w:cstheme="minorHAnsi"/>
          <w:bCs/>
          <w:i/>
          <w:sz w:val="22"/>
          <w:szCs w:val="22"/>
        </w:rPr>
        <w:t xml:space="preserve">helaas </w:t>
      </w:r>
      <w:r w:rsidR="007816CE">
        <w:rPr>
          <w:rFonts w:ascii="Trebuchet MS" w:hAnsi="Trebuchet MS" w:cstheme="minorHAnsi"/>
          <w:bCs/>
          <w:i/>
          <w:sz w:val="22"/>
          <w:szCs w:val="22"/>
        </w:rPr>
        <w:t>niet gratis deelnemen aan het congres. Zij betalen het reguliere deelnemerstarief</w:t>
      </w:r>
      <w:r w:rsidR="004C449B">
        <w:rPr>
          <w:rFonts w:ascii="Trebuchet MS" w:hAnsi="Trebuchet MS" w:cstheme="minorHAnsi"/>
          <w:bCs/>
          <w:i/>
          <w:sz w:val="22"/>
          <w:szCs w:val="22"/>
        </w:rPr>
        <w:t>.</w:t>
      </w:r>
    </w:p>
    <w:p w14:paraId="44E93C78" w14:textId="77777777" w:rsidR="00E2096E" w:rsidRDefault="00E2096E" w:rsidP="000D2DE7">
      <w:pPr>
        <w:rPr>
          <w:rFonts w:ascii="Trebuchet MS" w:hAnsi="Trebuchet MS" w:cstheme="minorHAnsi"/>
          <w:bCs/>
          <w:i/>
          <w:sz w:val="22"/>
          <w:szCs w:val="22"/>
        </w:rPr>
      </w:pPr>
    </w:p>
    <w:p w14:paraId="05141B49" w14:textId="394270AC" w:rsidR="00E718FF" w:rsidRPr="00BF61F2" w:rsidRDefault="00D05919" w:rsidP="000D2DE7">
      <w:pPr>
        <w:rPr>
          <w:rFonts w:ascii="Trebuchet MS" w:hAnsi="Trebuchet MS" w:cstheme="minorHAnsi"/>
          <w:bCs/>
          <w:i/>
          <w:sz w:val="22"/>
          <w:szCs w:val="22"/>
        </w:rPr>
      </w:pPr>
      <w:r w:rsidRPr="00BF61F2">
        <w:rPr>
          <w:rFonts w:ascii="Trebuchet MS" w:hAnsi="Trebuchet MS" w:cstheme="minorHAnsi"/>
          <w:bCs/>
          <w:i/>
          <w:sz w:val="22"/>
          <w:szCs w:val="22"/>
        </w:rPr>
        <w:t>Als j</w:t>
      </w:r>
      <w:r w:rsidR="00FF2ED7">
        <w:rPr>
          <w:rFonts w:ascii="Trebuchet MS" w:hAnsi="Trebuchet MS" w:cstheme="minorHAnsi"/>
          <w:bCs/>
          <w:i/>
          <w:sz w:val="22"/>
          <w:szCs w:val="22"/>
        </w:rPr>
        <w:t>e</w:t>
      </w:r>
      <w:r w:rsidRPr="00BF61F2">
        <w:rPr>
          <w:rFonts w:ascii="Trebuchet MS" w:hAnsi="Trebuchet MS" w:cstheme="minorHAnsi"/>
          <w:bCs/>
          <w:i/>
          <w:sz w:val="22"/>
          <w:szCs w:val="22"/>
        </w:rPr>
        <w:t xml:space="preserve"> workshop definitief </w:t>
      </w:r>
      <w:r w:rsidR="00EA5098">
        <w:rPr>
          <w:rFonts w:ascii="Trebuchet MS" w:hAnsi="Trebuchet MS" w:cstheme="minorHAnsi"/>
          <w:bCs/>
          <w:i/>
          <w:sz w:val="22"/>
          <w:szCs w:val="22"/>
        </w:rPr>
        <w:t>wordt ingedeeld</w:t>
      </w:r>
      <w:r w:rsidRPr="00BF61F2">
        <w:rPr>
          <w:rFonts w:ascii="Trebuchet MS" w:hAnsi="Trebuchet MS" w:cstheme="minorHAnsi"/>
          <w:bCs/>
          <w:i/>
          <w:sz w:val="22"/>
          <w:szCs w:val="22"/>
        </w:rPr>
        <w:t xml:space="preserve">, ontvang je van de organisatie een </w:t>
      </w:r>
      <w:r w:rsidR="009A3FA3" w:rsidRPr="00BF61F2">
        <w:rPr>
          <w:rFonts w:ascii="Trebuchet MS" w:hAnsi="Trebuchet MS" w:cstheme="minorHAnsi"/>
          <w:bCs/>
          <w:i/>
          <w:sz w:val="22"/>
          <w:szCs w:val="22"/>
        </w:rPr>
        <w:t>speciale</w:t>
      </w:r>
      <w:r w:rsidR="00677D39" w:rsidRPr="00BF61F2">
        <w:rPr>
          <w:rFonts w:ascii="Trebuchet MS" w:hAnsi="Trebuchet MS" w:cstheme="minorHAnsi"/>
          <w:bCs/>
          <w:i/>
          <w:sz w:val="22"/>
          <w:szCs w:val="22"/>
        </w:rPr>
        <w:t xml:space="preserve"> link </w:t>
      </w:r>
      <w:r w:rsidR="004C449B">
        <w:rPr>
          <w:rFonts w:ascii="Trebuchet MS" w:hAnsi="Trebuchet MS" w:cstheme="minorHAnsi"/>
          <w:bCs/>
          <w:i/>
          <w:sz w:val="22"/>
          <w:szCs w:val="22"/>
        </w:rPr>
        <w:t>om je te registreren als workshopleider</w:t>
      </w:r>
      <w:r w:rsidR="00677D39" w:rsidRPr="00BF61F2">
        <w:rPr>
          <w:rFonts w:ascii="Trebuchet MS" w:hAnsi="Trebuchet MS" w:cstheme="minorHAnsi"/>
          <w:bCs/>
          <w:i/>
          <w:sz w:val="22"/>
          <w:szCs w:val="22"/>
        </w:rPr>
        <w:t>.</w:t>
      </w:r>
    </w:p>
    <w:sectPr w:rsidR="00E718FF" w:rsidRPr="00BF61F2" w:rsidSect="001A0D3A">
      <w:headerReference w:type="default" r:id="rId9"/>
      <w:pgSz w:w="11906" w:h="16838"/>
      <w:pgMar w:top="109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F707" w14:textId="77777777" w:rsidR="00260D52" w:rsidRDefault="00260D52" w:rsidP="00411B9A">
      <w:r>
        <w:separator/>
      </w:r>
    </w:p>
  </w:endnote>
  <w:endnote w:type="continuationSeparator" w:id="0">
    <w:p w14:paraId="7478F919" w14:textId="77777777" w:rsidR="00260D52" w:rsidRDefault="00260D52" w:rsidP="0041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3F99" w14:textId="77777777" w:rsidR="00260D52" w:rsidRDefault="00260D52" w:rsidP="00411B9A">
      <w:r>
        <w:separator/>
      </w:r>
    </w:p>
  </w:footnote>
  <w:footnote w:type="continuationSeparator" w:id="0">
    <w:p w14:paraId="744E5408" w14:textId="77777777" w:rsidR="00260D52" w:rsidRDefault="00260D52" w:rsidP="00411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36C3" w14:textId="52D97C57" w:rsidR="00D350AB" w:rsidRPr="00D350AB" w:rsidRDefault="00D350AB" w:rsidP="00D350AB">
    <w:pPr>
      <w:pStyle w:val="Kop1"/>
      <w:rPr>
        <w:b/>
        <w:bCs/>
      </w:rPr>
    </w:pPr>
    <w:r w:rsidRPr="00D350AB">
      <w:rPr>
        <w:rStyle w:val="Nadruk"/>
        <w:b/>
        <w:bCs/>
        <w:i w:val="0"/>
        <w:iCs w:val="0"/>
      </w:rPr>
      <w:t>HGZO Congres: AI, ai, AI... kunstmatig of kunstzinnig zorgonderwijs? Balans tussen technologie en vakmanschap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150"/>
    <w:multiLevelType w:val="singleLevel"/>
    <w:tmpl w:val="86DE8F7E"/>
    <w:lvl w:ilvl="0">
      <w:start w:val="3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" w15:restartNumberingAfterBreak="0">
    <w:nsid w:val="16695E14"/>
    <w:multiLevelType w:val="singleLevel"/>
    <w:tmpl w:val="86DE8F7E"/>
    <w:lvl w:ilvl="0">
      <w:start w:val="3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2" w15:restartNumberingAfterBreak="0">
    <w:nsid w:val="16893209"/>
    <w:multiLevelType w:val="hybridMultilevel"/>
    <w:tmpl w:val="94DE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4044"/>
    <w:multiLevelType w:val="singleLevel"/>
    <w:tmpl w:val="86DE8F7E"/>
    <w:lvl w:ilvl="0">
      <w:start w:val="3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2F1329E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B7C6D"/>
    <w:multiLevelType w:val="hybridMultilevel"/>
    <w:tmpl w:val="76B46D7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07C46D1"/>
    <w:multiLevelType w:val="hybridMultilevel"/>
    <w:tmpl w:val="E1C260A0"/>
    <w:lvl w:ilvl="0" w:tplc="86DE8F7E">
      <w:start w:val="3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60A36"/>
    <w:multiLevelType w:val="hybridMultilevel"/>
    <w:tmpl w:val="31528986"/>
    <w:lvl w:ilvl="0" w:tplc="86DE8F7E">
      <w:start w:val="31"/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9037967"/>
    <w:multiLevelType w:val="hybridMultilevel"/>
    <w:tmpl w:val="532C3B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7773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F2C25"/>
    <w:multiLevelType w:val="hybridMultilevel"/>
    <w:tmpl w:val="A52C30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D622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64F5DB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CB25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40A0170"/>
    <w:multiLevelType w:val="singleLevel"/>
    <w:tmpl w:val="86DE8F7E"/>
    <w:lvl w:ilvl="0">
      <w:start w:val="3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5" w15:restartNumberingAfterBreak="0">
    <w:nsid w:val="75285110"/>
    <w:multiLevelType w:val="hybridMultilevel"/>
    <w:tmpl w:val="9F80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D4B5E"/>
    <w:multiLevelType w:val="hybridMultilevel"/>
    <w:tmpl w:val="0FFA3E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2921">
    <w:abstractNumId w:val="9"/>
  </w:num>
  <w:num w:numId="2" w16cid:durableId="629828309">
    <w:abstractNumId w:val="0"/>
  </w:num>
  <w:num w:numId="3" w16cid:durableId="599996005">
    <w:abstractNumId w:val="11"/>
  </w:num>
  <w:num w:numId="4" w16cid:durableId="1130826185">
    <w:abstractNumId w:val="14"/>
  </w:num>
  <w:num w:numId="5" w16cid:durableId="255477074">
    <w:abstractNumId w:val="13"/>
  </w:num>
  <w:num w:numId="6" w16cid:durableId="569343523">
    <w:abstractNumId w:val="3"/>
  </w:num>
  <w:num w:numId="7" w16cid:durableId="186065304">
    <w:abstractNumId w:val="4"/>
  </w:num>
  <w:num w:numId="8" w16cid:durableId="2133742460">
    <w:abstractNumId w:val="1"/>
  </w:num>
  <w:num w:numId="9" w16cid:durableId="1562476429">
    <w:abstractNumId w:val="12"/>
  </w:num>
  <w:num w:numId="10" w16cid:durableId="1380665918">
    <w:abstractNumId w:val="7"/>
  </w:num>
  <w:num w:numId="11" w16cid:durableId="1388190597">
    <w:abstractNumId w:val="6"/>
  </w:num>
  <w:num w:numId="12" w16cid:durableId="598560348">
    <w:abstractNumId w:val="15"/>
  </w:num>
  <w:num w:numId="13" w16cid:durableId="2143188678">
    <w:abstractNumId w:val="2"/>
  </w:num>
  <w:num w:numId="14" w16cid:durableId="1441490385">
    <w:abstractNumId w:val="8"/>
  </w:num>
  <w:num w:numId="15" w16cid:durableId="1586839571">
    <w:abstractNumId w:val="10"/>
  </w:num>
  <w:num w:numId="16" w16cid:durableId="2102681342">
    <w:abstractNumId w:val="16"/>
  </w:num>
  <w:num w:numId="17" w16cid:durableId="1128861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27"/>
    <w:rsid w:val="0000632E"/>
    <w:rsid w:val="0002635D"/>
    <w:rsid w:val="00060A6A"/>
    <w:rsid w:val="00085A5A"/>
    <w:rsid w:val="000A460D"/>
    <w:rsid w:val="000B2685"/>
    <w:rsid w:val="000B706E"/>
    <w:rsid w:val="000D299A"/>
    <w:rsid w:val="000D2DE7"/>
    <w:rsid w:val="000D3C6F"/>
    <w:rsid w:val="000D4B9B"/>
    <w:rsid w:val="001033FD"/>
    <w:rsid w:val="001047E9"/>
    <w:rsid w:val="0012586C"/>
    <w:rsid w:val="001309F7"/>
    <w:rsid w:val="00154903"/>
    <w:rsid w:val="00155A7C"/>
    <w:rsid w:val="001A0D3A"/>
    <w:rsid w:val="001C01F8"/>
    <w:rsid w:val="001E2F5F"/>
    <w:rsid w:val="00214210"/>
    <w:rsid w:val="00260D52"/>
    <w:rsid w:val="00283149"/>
    <w:rsid w:val="002A51F1"/>
    <w:rsid w:val="002C7D00"/>
    <w:rsid w:val="003104A4"/>
    <w:rsid w:val="00381D6F"/>
    <w:rsid w:val="00382568"/>
    <w:rsid w:val="00392CB2"/>
    <w:rsid w:val="003B2736"/>
    <w:rsid w:val="003B7F9F"/>
    <w:rsid w:val="003E5416"/>
    <w:rsid w:val="00411B9A"/>
    <w:rsid w:val="004137B9"/>
    <w:rsid w:val="00430B0F"/>
    <w:rsid w:val="004442D6"/>
    <w:rsid w:val="00470FB5"/>
    <w:rsid w:val="004B1C8A"/>
    <w:rsid w:val="004C449B"/>
    <w:rsid w:val="004D0A82"/>
    <w:rsid w:val="004D32D5"/>
    <w:rsid w:val="004D572C"/>
    <w:rsid w:val="004E1340"/>
    <w:rsid w:val="00544169"/>
    <w:rsid w:val="00550A6B"/>
    <w:rsid w:val="00552207"/>
    <w:rsid w:val="00583DAD"/>
    <w:rsid w:val="005D1FEE"/>
    <w:rsid w:val="005E7C89"/>
    <w:rsid w:val="00606FA8"/>
    <w:rsid w:val="006111DB"/>
    <w:rsid w:val="00671EB8"/>
    <w:rsid w:val="00673452"/>
    <w:rsid w:val="00677D39"/>
    <w:rsid w:val="006B5F62"/>
    <w:rsid w:val="006C7F77"/>
    <w:rsid w:val="007437E2"/>
    <w:rsid w:val="00781432"/>
    <w:rsid w:val="007816CE"/>
    <w:rsid w:val="0079795B"/>
    <w:rsid w:val="007A640F"/>
    <w:rsid w:val="007C6037"/>
    <w:rsid w:val="007D1031"/>
    <w:rsid w:val="007D2185"/>
    <w:rsid w:val="00802FCC"/>
    <w:rsid w:val="00811586"/>
    <w:rsid w:val="00896FF5"/>
    <w:rsid w:val="008C35D1"/>
    <w:rsid w:val="008E1B64"/>
    <w:rsid w:val="00927057"/>
    <w:rsid w:val="00983357"/>
    <w:rsid w:val="009A3FA3"/>
    <w:rsid w:val="009C047E"/>
    <w:rsid w:val="00A01FBB"/>
    <w:rsid w:val="00A25C59"/>
    <w:rsid w:val="00A47FFB"/>
    <w:rsid w:val="00A54383"/>
    <w:rsid w:val="00A671C0"/>
    <w:rsid w:val="00A75DAA"/>
    <w:rsid w:val="00A90E06"/>
    <w:rsid w:val="00A95BEC"/>
    <w:rsid w:val="00AD24C2"/>
    <w:rsid w:val="00AF41B8"/>
    <w:rsid w:val="00B04CEC"/>
    <w:rsid w:val="00B97227"/>
    <w:rsid w:val="00BA3ABA"/>
    <w:rsid w:val="00BA5C5D"/>
    <w:rsid w:val="00BC690E"/>
    <w:rsid w:val="00BF3BF1"/>
    <w:rsid w:val="00BF61F2"/>
    <w:rsid w:val="00C32951"/>
    <w:rsid w:val="00C43909"/>
    <w:rsid w:val="00C5074F"/>
    <w:rsid w:val="00CA593E"/>
    <w:rsid w:val="00D05919"/>
    <w:rsid w:val="00D14B48"/>
    <w:rsid w:val="00D350AB"/>
    <w:rsid w:val="00D8412D"/>
    <w:rsid w:val="00D9222D"/>
    <w:rsid w:val="00DC10E2"/>
    <w:rsid w:val="00DD5312"/>
    <w:rsid w:val="00E04251"/>
    <w:rsid w:val="00E207E8"/>
    <w:rsid w:val="00E2096E"/>
    <w:rsid w:val="00E54F77"/>
    <w:rsid w:val="00E718FF"/>
    <w:rsid w:val="00E90CF9"/>
    <w:rsid w:val="00EA5098"/>
    <w:rsid w:val="00EB312B"/>
    <w:rsid w:val="00EB7627"/>
    <w:rsid w:val="00EC469C"/>
    <w:rsid w:val="00EE36D7"/>
    <w:rsid w:val="00F13327"/>
    <w:rsid w:val="00F626C3"/>
    <w:rsid w:val="00F63E7D"/>
    <w:rsid w:val="00F969B5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559EBC"/>
  <w15:docId w15:val="{EEAE992F-B559-4D50-81AC-FCB148E4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626C3"/>
    <w:rPr>
      <w:rFonts w:ascii="Palatino" w:hAnsi="Palatino"/>
      <w:sz w:val="24"/>
    </w:rPr>
  </w:style>
  <w:style w:type="paragraph" w:styleId="Kop1">
    <w:name w:val="heading 1"/>
    <w:basedOn w:val="Standaard"/>
    <w:next w:val="Standaard"/>
    <w:link w:val="Kop1Char"/>
    <w:qFormat/>
    <w:rsid w:val="00D35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rsid w:val="00F626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hanging="709"/>
    </w:pPr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8E1B64"/>
    <w:pPr>
      <w:ind w:left="720"/>
      <w:contextualSpacing/>
    </w:pPr>
  </w:style>
  <w:style w:type="character" w:styleId="Hyperlink">
    <w:name w:val="Hyperlink"/>
    <w:basedOn w:val="Standaardalinea-lettertype"/>
    <w:rsid w:val="00411B9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rsid w:val="00411B9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1B9A"/>
    <w:rPr>
      <w:rFonts w:ascii="Palatino" w:hAnsi="Palatino"/>
      <w:sz w:val="24"/>
    </w:rPr>
  </w:style>
  <w:style w:type="paragraph" w:styleId="Voettekst">
    <w:name w:val="footer"/>
    <w:basedOn w:val="Standaard"/>
    <w:link w:val="VoettekstChar"/>
    <w:rsid w:val="00411B9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411B9A"/>
    <w:rPr>
      <w:rFonts w:ascii="Palatino" w:hAnsi="Palatino"/>
      <w:sz w:val="24"/>
    </w:rPr>
  </w:style>
  <w:style w:type="paragraph" w:styleId="Ballontekst">
    <w:name w:val="Balloon Text"/>
    <w:basedOn w:val="Standaard"/>
    <w:link w:val="BallontekstChar"/>
    <w:rsid w:val="00411B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11B9A"/>
    <w:rPr>
      <w:rFonts w:ascii="Tahoma" w:hAnsi="Tahoma" w:cs="Tahoma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92CB2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0B268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B268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B2685"/>
    <w:rPr>
      <w:rFonts w:ascii="Palatino" w:hAnsi="Palatino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B268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B2685"/>
    <w:rPr>
      <w:rFonts w:ascii="Palatino" w:hAnsi="Palatino"/>
      <w:b/>
      <w:bCs/>
    </w:rPr>
  </w:style>
  <w:style w:type="character" w:styleId="Nadruk">
    <w:name w:val="Emphasis"/>
    <w:basedOn w:val="Standaardalinea-lettertype"/>
    <w:uiPriority w:val="20"/>
    <w:qFormat/>
    <w:rsid w:val="00D350AB"/>
    <w:rPr>
      <w:i/>
      <w:iCs/>
    </w:rPr>
  </w:style>
  <w:style w:type="character" w:customStyle="1" w:styleId="Kop1Char">
    <w:name w:val="Kop 1 Char"/>
    <w:basedOn w:val="Standaardalinea-lettertype"/>
    <w:link w:val="Kop1"/>
    <w:rsid w:val="00D350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170B-71BD-4DB1-AFAF-A8DFD7B9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1102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Aanleveren abstracts workshop voor het congresboek</vt:lpstr>
      <vt:lpstr>Aanleveren abstracts workshop voor het congresboek</vt:lpstr>
    </vt:vector>
  </TitlesOfParts>
  <Company>VU-FBW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Aanleveren abstracts workshop voor het congresboek</dc:title>
  <dc:subject/>
  <dc:creator>Docentenopleiding</dc:creator>
  <cp:keywords/>
  <dc:description/>
  <cp:lastModifiedBy>Hijman - Bergsma, D. (Dafne)</cp:lastModifiedBy>
  <cp:revision>2</cp:revision>
  <cp:lastPrinted>2001-12-03T14:18:00Z</cp:lastPrinted>
  <dcterms:created xsi:type="dcterms:W3CDTF">2025-07-04T09:12:00Z</dcterms:created>
  <dcterms:modified xsi:type="dcterms:W3CDTF">2025-07-04T09:12:00Z</dcterms:modified>
</cp:coreProperties>
</file>